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カスハラ判定くん-クイックスタート現場スタッフ向け"/>
      <w:r>
        <w:t xml:space="preserve">カスハラ判定くん クイックスタート（現場スタッフ向け）</w:t>
      </w:r>
      <w:bookmarkEnd w:id="20"/>
    </w:p>
    <w:p>
      <w:pPr>
        <w:pStyle w:val="FirstParagraph"/>
      </w:pPr>
      <w:r>
        <w:rPr>
          <w:i/>
        </w:rPr>
        <w:t xml:space="preserve">2026年5月14日　/ A4 印刷推奨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まずは-30-秒で使えるようになる-3-ステップ"/>
      <w:r>
        <w:t xml:space="preserve">まずは 30 秒で使えるようになる 3 ステップ</w:t>
      </w:r>
      <w:bookmarkEnd w:id="21"/>
    </w:p>
    <w:p>
      <w:pPr>
        <w:pStyle w:val="Heading3"/>
      </w:pPr>
      <w:bookmarkStart w:id="22" w:name="ステップ-1-ログインする"/>
      <w:r>
        <w:t xml:space="preserve">ステップ 1: ログインする</w:t>
      </w:r>
      <w:bookmarkEnd w:id="22"/>
    </w:p>
    <w:p>
      <w:pPr>
        <w:numPr>
          <w:ilvl w:val="0"/>
          <w:numId w:val="1001"/>
        </w:numPr>
        <w:pStyle w:val="Compact"/>
      </w:pPr>
      <w:r>
        <w:t xml:space="preserve">スマホやタブレットで</w:t>
      </w:r>
      <w:r>
        <w:t xml:space="preserve"> </w:t>
      </w:r>
      <w:r>
        <w:rPr>
          <w:b/>
        </w:rPr>
        <w:t xml:space="preserve">https://hanteikun.jp</w:t>
      </w:r>
      <w:r>
        <w:t xml:space="preserve"> </w:t>
      </w:r>
      <w:r>
        <w:t xml:space="preserve">を開く</w:t>
      </w:r>
    </w:p>
    <w:p>
      <w:pPr>
        <w:numPr>
          <w:ilvl w:val="0"/>
          <w:numId w:val="1001"/>
        </w:numPr>
        <w:pStyle w:val="Compact"/>
      </w:pPr>
      <w:r>
        <w:t xml:space="preserve">オーナーから受け取ったメールアドレスとパスワードでログイン</w:t>
      </w:r>
    </w:p>
    <w:p>
      <w:pPr>
        <w:numPr>
          <w:ilvl w:val="0"/>
          <w:numId w:val="1001"/>
        </w:numPr>
        <w:pStyle w:val="Compact"/>
      </w:pPr>
      <w:r>
        <w:t xml:space="preserve">初回はホーム画面に追加することをおすすめ（PWA としてアプリのように使えます）</w:t>
      </w:r>
    </w:p>
    <w:p>
      <w:pPr>
        <w:pStyle w:val="Heading3"/>
      </w:pPr>
      <w:bookmarkStart w:id="23" w:name="ステップ-2-録音する"/>
      <w:r>
        <w:t xml:space="preserve">ステップ 2: 録音する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ホーム画面の</w:t>
      </w:r>
      <w:r>
        <w:t xml:space="preserve"> </w:t>
      </w:r>
      <w:r>
        <w:rPr>
          <w:b/>
        </w:rPr>
        <w:t xml:space="preserve">大きな🎙️赤いボタン</w:t>
      </w:r>
      <w:r>
        <w:t xml:space="preserve">を押す → 録音開始</w:t>
      </w:r>
    </w:p>
    <w:p>
      <w:pPr>
        <w:numPr>
          <w:ilvl w:val="0"/>
          <w:numId w:val="1002"/>
        </w:numPr>
        <w:pStyle w:val="Compact"/>
      </w:pPr>
      <w:r>
        <w:t xml:space="preserve">お客様とのやり取りをそのまま録音</w:t>
      </w:r>
    </w:p>
    <w:p>
      <w:pPr>
        <w:numPr>
          <w:ilvl w:val="0"/>
          <w:numId w:val="1002"/>
        </w:numPr>
        <w:pStyle w:val="Compact"/>
      </w:pPr>
      <w:r>
        <w:t xml:space="preserve">もう一度ボタンを押すと停止 → 自動で判定が始まる</w:t>
      </w:r>
    </w:p>
    <w:p>
      <w:pPr>
        <w:pStyle w:val="FirstParagraph"/>
      </w:pPr>
      <w:r>
        <w:rPr>
          <w:b/>
        </w:rPr>
        <w:t xml:space="preserve">注意</w:t>
      </w:r>
      <w:r>
        <w:t xml:space="preserve">: 録音は</w:t>
      </w:r>
      <w:r>
        <w:t xml:space="preserve"> </w:t>
      </w:r>
      <w:r>
        <w:rPr>
          <w:b/>
        </w:rPr>
        <w:t xml:space="preserve">対象者に告知済みの場合のみ</w:t>
      </w:r>
      <w:r>
        <w:t xml:space="preserve">行ってください（規約 第 6 条）。</w:t>
      </w:r>
    </w:p>
    <w:p>
      <w:pPr>
        <w:pStyle w:val="Heading3"/>
      </w:pPr>
      <w:bookmarkStart w:id="24" w:name="ステップ-3-判定結果を見る"/>
      <w:r>
        <w:t xml:space="preserve">ステップ 3: 判定結果を見る</w:t>
      </w:r>
      <w:bookmarkEnd w:id="24"/>
    </w:p>
    <w:p>
      <w:pPr>
        <w:pStyle w:val="FirstParagraph"/>
      </w:pPr>
      <w:r>
        <w:t xml:space="preserve">判定が終わると 3 つのうち 1 つが表示されます：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判定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意味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取るべき行動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🟢</w:t>
            </w:r>
            <w:r>
              <w:t xml:space="preserve"> </w:t>
            </w:r>
            <w:r>
              <w:rPr>
                <w:b/>
              </w:rPr>
              <w:t xml:space="preserve">正当クレーム</w:t>
            </w:r>
          </w:p>
        </w:tc>
        <w:tc>
          <w:p>
            <w:pPr>
              <w:pStyle w:val="Compact"/>
              <w:jc w:val="left"/>
            </w:pPr>
            <w:r>
              <w:t xml:space="preserve">正当なご指摘</w:t>
            </w:r>
          </w:p>
        </w:tc>
        <w:tc>
          <w:p>
            <w:pPr>
              <w:pStyle w:val="Compact"/>
              <w:jc w:val="left"/>
            </w:pPr>
            <w:r>
              <w:t xml:space="preserve">謝罪し、すぐ対応する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🟡</w:t>
            </w:r>
            <w:r>
              <w:t xml:space="preserve"> </w:t>
            </w:r>
            <w:r>
              <w:rPr>
                <w:b/>
              </w:rPr>
              <w:t xml:space="preserve">グレーゾーン</w:t>
            </w:r>
          </w:p>
        </w:tc>
        <w:tc>
          <w:p>
            <w:pPr>
              <w:pStyle w:val="Compact"/>
              <w:jc w:val="left"/>
            </w:pPr>
            <w:r>
              <w:t xml:space="preserve">判定が難しいケース</w:t>
            </w:r>
          </w:p>
        </w:tc>
        <w:tc>
          <w:p>
            <w:pPr>
              <w:pStyle w:val="Compact"/>
              <w:jc w:val="left"/>
            </w:pPr>
            <w:r>
              <w:t xml:space="preserve">上長に確認、対応を検討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🔴</w:t>
            </w:r>
            <w:r>
              <w:t xml:space="preserve"> </w:t>
            </w:r>
            <w:r>
              <w:rPr>
                <w:b/>
              </w:rPr>
              <w:t xml:space="preserve">カスタマーハラスメント</w:t>
            </w:r>
          </w:p>
        </w:tc>
        <w:tc>
          <w:p>
            <w:pPr>
              <w:pStyle w:val="Compact"/>
              <w:jc w:val="left"/>
            </w:pPr>
            <w:r>
              <w:t xml:space="preserve">カスハラ確定</w:t>
            </w:r>
          </w:p>
        </w:tc>
        <w:tc>
          <w:p>
            <w:pPr>
              <w:pStyle w:val="Compact"/>
              <w:jc w:val="left"/>
            </w:pPr>
            <w:r>
              <w:t xml:space="preserve">推奨フレーズで毅然と対応</w:t>
            </w:r>
          </w:p>
        </w:tc>
      </w:tr>
    </w:tbl>
    <w:p>
      <w:pPr>
        <w:pStyle w:val="BodyText"/>
      </w:pPr>
      <w:r>
        <w:t xml:space="preserve">重要度（</w:t>
      </w:r>
      <w:r>
        <w:rPr>
          <w:b/>
        </w:rPr>
        <w:t xml:space="preserve">高 / 中 / 低</w:t>
      </w:r>
      <w:r>
        <w:t xml:space="preserve">）も表示されます。「</w:t>
      </w:r>
      <w:r>
        <w:rPr>
          <w:b/>
        </w:rPr>
        <w:t xml:space="preserve">高</w:t>
      </w:r>
      <w:r>
        <w:t xml:space="preserve">」の場合は警察通報・出禁通知を検討すべきレベルです。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5" w:name="録音できない場合"/>
      <w:r>
        <w:t xml:space="preserve">録音できない場合</w:t>
      </w:r>
      <w:bookmarkEnd w:id="25"/>
    </w:p>
    <w:p>
      <w:pPr>
        <w:pStyle w:val="FirstParagraph"/>
      </w:pPr>
      <w:r>
        <w:t xml:space="preserve">📁</w:t>
      </w:r>
      <w:r>
        <w:t xml:space="preserve"> </w:t>
      </w:r>
      <w:r>
        <w:rPr>
          <w:b/>
        </w:rPr>
        <w:t xml:space="preserve">「既存の音声を取り込む」</w:t>
      </w:r>
      <w:r>
        <w:t xml:space="preserve">ボタンから、iPhone ボイスメモや IC レコーダーで録音した音声ファイル（MP3 / M4A / WAV / WebM / OGG、25 MB / 30 分まで）を取り込んで判定できます。</w:t>
      </w:r>
    </w:p>
    <w:p>
      <w:pPr>
        <w:pStyle w:val="Heading2"/>
      </w:pPr>
      <w:bookmarkStart w:id="26" w:name="推奨フレーズを使う"/>
      <w:r>
        <w:t xml:space="preserve">推奨フレーズを使う</w:t>
      </w:r>
      <w:bookmarkEnd w:id="26"/>
    </w:p>
    <w:p>
      <w:pPr>
        <w:pStyle w:val="FirstParagraph"/>
      </w:pPr>
      <w:r>
        <w:t xml:space="preserve">判定結果の下に、業種に合った「</w:t>
      </w:r>
      <w:r>
        <w:rPr>
          <w:b/>
        </w:rPr>
        <w:t xml:space="preserve">現場でそのまま読める対応フレーズ</w:t>
      </w:r>
      <w:r>
        <w:t xml:space="preserve">」が 3〜6 件表示されます。</w:t>
      </w:r>
    </w:p>
    <w:p>
      <w:pPr>
        <w:pStyle w:val="BodyText"/>
      </w:pPr>
      <w:r>
        <w:t xml:space="preserve">例（薬局・カスハラ・高）：</w:t>
      </w:r>
      <w:r>
        <w:t xml:space="preserve"> </w:t>
      </w:r>
      <w:r>
        <w:t xml:space="preserve">- 「お気持ちは理解いたしました。ただ、その言い方はお控えいただけますでしょうか」</w:t>
      </w:r>
      <w:r>
        <w:t xml:space="preserve"> </w:t>
      </w:r>
      <w:r>
        <w:t xml:space="preserve">- 「これ以上の対応は私一人では難しいため、上の者を呼ばせていただきます」</w:t>
      </w:r>
      <w:r>
        <w:t xml:space="preserve"> </w:t>
      </w:r>
      <w:r>
        <w:t xml:space="preserve">- 「他のお客様もいらっしゃいますので、お声を抑えていただくか、別の場所でお話を伺います」</w:t>
      </w:r>
    </w:p>
    <w:p>
      <w:pPr>
        <w:pStyle w:val="BodyText"/>
      </w:pPr>
      <w:r>
        <w:t xml:space="preserve">困ったときはこのフレーズをそのまま使って大丈夫です。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7" w:name="判定後にできること"/>
      <w:r>
        <w:t xml:space="preserve">判定後にできること</w:t>
      </w:r>
      <w:bookmarkEnd w:id="27"/>
    </w:p>
    <w:p>
      <w:pPr>
        <w:pStyle w:val="FirstParagraph"/>
      </w:pPr>
      <w:r>
        <w:t xml:space="preserve">履歴 (</w:t>
      </w:r>
      <w:r>
        <w:rPr>
          <w:rStyle w:val="VerbatimChar"/>
        </w:rPr>
        <w:t xml:space="preserve">/history</w:t>
      </w:r>
      <w:r>
        <w:t xml:space="preserve">) からインシデントを開くと、以下の操作ができます：</w:t>
      </w:r>
    </w:p>
    <w:p>
      <w:pPr>
        <w:numPr>
          <w:ilvl w:val="0"/>
          <w:numId w:val="1003"/>
        </w:numPr>
        <w:pStyle w:val="Compact"/>
      </w:pPr>
      <w:r>
        <w:t xml:space="preserve">✅</w:t>
      </w:r>
      <w:r>
        <w:t xml:space="preserve"> </w:t>
      </w:r>
      <w:r>
        <w:rPr>
          <w:b/>
        </w:rPr>
        <w:t xml:space="preserve">事後対応記録</w:t>
      </w:r>
      <w:r>
        <w:t xml:space="preserve">: 警察通報 / 本部報告 / 謝罪・出禁通知 / ヒアリングシート / 弁護士相談 をチェック + メモ</w:t>
      </w:r>
    </w:p>
    <w:p>
      <w:pPr>
        <w:numPr>
          <w:ilvl w:val="0"/>
          <w:numId w:val="1003"/>
        </w:numPr>
        <w:pStyle w:val="Compact"/>
      </w:pPr>
      <w:r>
        <w:t xml:space="preserve">📷</w:t>
      </w:r>
      <w:r>
        <w:t xml:space="preserve"> </w:t>
      </w:r>
      <w:r>
        <w:rPr>
          <w:b/>
        </w:rPr>
        <w:t xml:space="preserve">写真添付</w:t>
      </w:r>
      <w:r>
        <w:t xml:space="preserve">: 破損什器・置き手紙・けがの跡など、最大 5 枚</w:t>
      </w:r>
    </w:p>
    <w:p>
      <w:pPr>
        <w:numPr>
          <w:ilvl w:val="0"/>
          <w:numId w:val="1003"/>
        </w:numPr>
        <w:pStyle w:val="Compact"/>
      </w:pPr>
      <w:r>
        <w:t xml:space="preserve">📄</w:t>
      </w:r>
      <w:r>
        <w:t xml:space="preserve"> </w:t>
      </w:r>
      <w:r>
        <w:rPr>
          <w:b/>
        </w:rPr>
        <w:t xml:space="preserve">文書作成</w:t>
      </w:r>
      <w:r>
        <w:t xml:space="preserve">: 出禁通知書 / 警告書 / お詫び / 内部報告書 を PDF / Word で自動生成</w:t>
      </w:r>
    </w:p>
    <w:p>
      <w:pPr>
        <w:numPr>
          <w:ilvl w:val="0"/>
          <w:numId w:val="1003"/>
        </w:numPr>
        <w:pStyle w:val="Compact"/>
      </w:pPr>
      <w:r>
        <w:t xml:space="preserve">🔒</w:t>
      </w:r>
      <w:r>
        <w:t xml:space="preserve"> </w:t>
      </w:r>
      <w:r>
        <w:rPr>
          <w:b/>
        </w:rPr>
        <w:t xml:space="preserve">判定結果 PDF</w:t>
      </w:r>
      <w:r>
        <w:t xml:space="preserve">: SHA-256 ハッシュ付き、法的証拠としても使用可</w:t>
      </w:r>
    </w:p>
    <w:p>
      <w:pPr>
        <w:pStyle w:val="Heading2"/>
      </w:pPr>
      <w:bookmarkStart w:id="28" w:name="困ったときは"/>
      <w:r>
        <w:t xml:space="preserve">困ったときは</w:t>
      </w:r>
      <w:bookmarkEnd w:id="28"/>
    </w:p>
    <w:p>
      <w:pPr>
        <w:numPr>
          <w:ilvl w:val="0"/>
          <w:numId w:val="1004"/>
        </w:numPr>
        <w:pStyle w:val="Compact"/>
      </w:pPr>
      <w:r>
        <w:t xml:space="preserve">録音ができない、画面が動かない → まずブラウザをリロード、それでもダメなら</w:t>
      </w:r>
      <w:r>
        <w:rPr>
          <w:b/>
        </w:rPr>
        <w:t xml:space="preserve">オーナーに連絡</w:t>
      </w:r>
    </w:p>
    <w:p>
      <w:pPr>
        <w:numPr>
          <w:ilvl w:val="0"/>
          <w:numId w:val="1004"/>
        </w:numPr>
        <w:pStyle w:val="Compact"/>
      </w:pPr>
      <w:r>
        <w:t xml:space="preserve">判定結果に納得できない → 履歴詳細から事後対応メモに状況を書き残しておく</w:t>
      </w:r>
    </w:p>
    <w:p>
      <w:pPr>
        <w:numPr>
          <w:ilvl w:val="0"/>
          <w:numId w:val="1004"/>
        </w:numPr>
        <w:pStyle w:val="Compact"/>
      </w:pPr>
      <w:r>
        <w:t xml:space="preserve">このカードを失くした → オーナーに最新版をもらう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カスハラ判定くん https://hanteikun.jp　 困ったら設定 → お問い合わせから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ja-JP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2026-05-14T08:12:18Z</dcterms:created>
  <dcterms:modified xsi:type="dcterms:W3CDTF">2026-05-14T08:12:18Z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